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BF3B" w14:textId="77777777" w:rsidR="00F3409B" w:rsidRPr="00F3409B" w:rsidRDefault="00F3409B" w:rsidP="00F3409B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</w:rPr>
      </w:pPr>
      <w:bookmarkStart w:id="0" w:name="_Hlk199408423"/>
      <w:r w:rsidRPr="00F3409B">
        <w:rPr>
          <w:rFonts w:ascii="GHEA Grapalat" w:eastAsia="Times New Roman" w:hAnsi="GHEA Grapalat" w:cs="Times New Roman"/>
          <w:sz w:val="20"/>
          <w:szCs w:val="20"/>
        </w:rPr>
        <w:t>Протокол № 2</w:t>
      </w:r>
    </w:p>
    <w:p w14:paraId="78CFF6E6" w14:textId="7DB595F2" w:rsidR="00F3409B" w:rsidRPr="00F3409B" w:rsidRDefault="004640CB" w:rsidP="00F3409B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</w:rPr>
      </w:pPr>
      <w:bookmarkStart w:id="1" w:name="_Hlk199156647"/>
      <w:r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>ՋԿ-ՀՄԱԱՇՁԲ-</w:t>
      </w:r>
      <w:bookmarkEnd w:id="1"/>
      <w:r w:rsidRPr="00F3409B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26/6-Ա</w:t>
      </w:r>
      <w:r w:rsidR="00F3409B"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F3409B" w:rsidRPr="00F3409B">
        <w:rPr>
          <w:rFonts w:ascii="GHEA Grapalat" w:eastAsia="Times New Roman" w:hAnsi="GHEA Grapalat" w:cs="Times New Roman"/>
          <w:sz w:val="20"/>
          <w:szCs w:val="20"/>
        </w:rPr>
        <w:t>кодированная процедура</w:t>
      </w:r>
    </w:p>
    <w:p w14:paraId="5D3FC5CC" w14:textId="77777777" w:rsidR="00F3409B" w:rsidRPr="00F3409B" w:rsidRDefault="00F3409B" w:rsidP="00F3409B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Открытие и оценочное </w:t>
      </w:r>
      <w:r w:rsidRPr="00F3409B">
        <w:rPr>
          <w:rFonts w:ascii="GHEA Grapalat" w:eastAsia="Times New Roman" w:hAnsi="GHEA Grapalat" w:cs="Times New Roman"/>
          <w:sz w:val="20"/>
          <w:szCs w:val="20"/>
        </w:rPr>
        <w:t>заседание оценочной комиссии.</w:t>
      </w:r>
    </w:p>
    <w:p w14:paraId="729400D8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14:paraId="32F1413A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3409B">
        <w:rPr>
          <w:rFonts w:ascii="GHEA Grapalat" w:eastAsia="Times New Roman" w:hAnsi="GHEA Grapalat" w:cs="Times New Roman"/>
          <w:sz w:val="20"/>
          <w:szCs w:val="20"/>
        </w:rPr>
        <w:t xml:space="preserve">Ереван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02</w:t>
      </w:r>
      <w:r w:rsidRPr="00F3409B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Июнь </w:t>
      </w:r>
      <w:r w:rsidRPr="00F3409B">
        <w:rPr>
          <w:rFonts w:ascii="GHEA Grapalat" w:eastAsia="Times New Roman" w:hAnsi="GHEA Grapalat" w:cs="Times New Roman"/>
          <w:sz w:val="20"/>
          <w:szCs w:val="20"/>
        </w:rPr>
        <w:t>2026 г.</w:t>
      </w:r>
    </w:p>
    <w:bookmarkEnd w:id="0"/>
    <w:p w14:paraId="6C601121" w14:textId="77777777" w:rsidR="00F3409B" w:rsidRPr="00F3409B" w:rsidRDefault="00F3409B" w:rsidP="00F34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3409B">
        <w:rPr>
          <w:rFonts w:ascii="GHEA Grapalat" w:eastAsia="Times New Roman" w:hAnsi="GHEA Grapalat" w:cs="Times New Roman"/>
          <w:sz w:val="20"/>
          <w:szCs w:val="20"/>
        </w:rPr>
        <w:t>В мероприятии приняли участие:</w:t>
      </w:r>
    </w:p>
    <w:p w14:paraId="3C7E0EA2" w14:textId="77777777" w:rsidR="00F3409B" w:rsidRPr="00F3409B" w:rsidRDefault="00F3409B" w:rsidP="00F34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</w:rPr>
        <w:t xml:space="preserve">Председатель комитета :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В.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Оганджанян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</w:rPr>
        <w:t xml:space="preserve">(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профессиональный)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группа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лидер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</w:p>
    <w:p w14:paraId="4B042934" w14:textId="77777777" w:rsidR="00F3409B" w:rsidRPr="00F3409B" w:rsidRDefault="00F3409B" w:rsidP="00F34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Комиссии: К. Алеян, А. Оганян, </w:t>
      </w:r>
      <w:r w:rsidRPr="00F340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К. Саргсян, Л. Иванян.</w:t>
      </w:r>
    </w:p>
    <w:p w14:paraId="79AD8D40" w14:textId="77777777" w:rsidR="00F3409B" w:rsidRPr="00F3409B" w:rsidRDefault="00F3409B" w:rsidP="00F34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1210B688" w14:textId="77777777" w:rsidR="00F3409B" w:rsidRPr="00F3409B" w:rsidRDefault="00F3409B" w:rsidP="00F3409B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 касается открытия приема заявок</w:t>
      </w:r>
    </w:p>
    <w:p w14:paraId="263730A3" w14:textId="77777777" w:rsidR="00F3409B" w:rsidRPr="00F3409B" w:rsidRDefault="00F3409B" w:rsidP="00F3409B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2E519DA8" w14:textId="77777777" w:rsidR="00F3409B" w:rsidRPr="00F3409B" w:rsidRDefault="00F3409B" w:rsidP="00F3409B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C19F19A" w14:textId="3754BC3C" w:rsidR="00F3409B" w:rsidRPr="00F3409B" w:rsidRDefault="00F3409B" w:rsidP="00F3409B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hy-AM"/>
        </w:rPr>
        <w:t xml:space="preserve">Работы по регулированию речного стока и борьбе с наводнениями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- Закупка работ по регулированию речного стока и борьбе с наводнениями с целью очистки проблемных участков рек </w:t>
      </w:r>
      <w:r w:rsidRPr="00F3409B">
        <w:rPr>
          <w:rFonts w:ascii="GHEA Grapalat" w:eastAsia="Calibri" w:hAnsi="GHEA Grapalat" w:cs="Times New Roman"/>
          <w:sz w:val="20"/>
          <w:szCs w:val="20"/>
          <w:lang w:val="hy-AM"/>
        </w:rPr>
        <w:t xml:space="preserve">Тандзут </w:t>
      </w:r>
      <w:r w:rsidRPr="00F3409B">
        <w:rPr>
          <w:rFonts w:ascii="GHEA Grapalat" w:eastAsia="Times New Roman" w:hAnsi="GHEA Grapalat" w:cs="Calibri"/>
          <w:sz w:val="20"/>
          <w:szCs w:val="20"/>
          <w:lang w:val="hy-AM"/>
        </w:rPr>
        <w:t xml:space="preserve">, Дебед, Памбак и Дзорагет в Лорийской области Республики Армения от сильных дождей, с целью устранения последствий чрезвычайной ситуации, вызванной наводнениями. </w:t>
      </w:r>
      <w:r w:rsidR="004640CB"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>ՋԿ-ՀՄԱԱՇՁԲ-</w:t>
      </w:r>
      <w:r w:rsidR="004640CB" w:rsidRPr="00F3409B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26/6-Ա</w:t>
      </w:r>
      <w:r w:rsidR="004640CB"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Приём заявок на процедуру с использованием кода был открыт 2 июня 2026 года в 12:30 по согласованию участника и комитета.</w:t>
      </w:r>
    </w:p>
    <w:p w14:paraId="5A5663EE" w14:textId="77777777" w:rsidR="00F3409B" w:rsidRPr="00F3409B" w:rsidRDefault="00F3409B" w:rsidP="00F3409B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В соответствии с </w:t>
      </w:r>
      <w:r w:rsidRPr="00F3409B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Постановлением </w:t>
      </w:r>
      <w:r w:rsidRPr="00F3409B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Правительства РА № </w:t>
      </w:r>
      <w:r w:rsidRPr="00F3409B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721 </w:t>
      </w:r>
      <w:r w:rsidRPr="00F3409B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Н от </w:t>
      </w:r>
      <w:r w:rsidRPr="00F3409B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21 мая 2026 года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, закупка была организована на основании статьи 23, части 1, пункта 2 Закона РА «О закупках», а не через электронную систему закупок.</w:t>
      </w:r>
    </w:p>
    <w:p w14:paraId="3F448A23" w14:textId="77777777" w:rsidR="00F3409B" w:rsidRPr="00F3409B" w:rsidRDefault="00F3409B" w:rsidP="00F3409B">
      <w:pPr>
        <w:spacing w:after="0" w:line="276" w:lineRule="auto"/>
        <w:ind w:left="1069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4374310A" w14:textId="77777777" w:rsidR="00F3409B" w:rsidRPr="00F3409B" w:rsidRDefault="00F3409B" w:rsidP="00F3409B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JK-HMAASHDB- </w:t>
      </w:r>
      <w:bookmarkStart w:id="2" w:name="_Hlk231288925"/>
      <w:r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2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6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/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6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-A</w:t>
      </w:r>
      <w:bookmarkEnd w:id="2"/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F3409B">
        <w:rPr>
          <w:rFonts w:ascii="GHEA Grapalat" w:eastAsia="Times New Roman" w:hAnsi="GHEA Grapalat" w:cs="Sylfaen"/>
          <w:b/>
          <w:sz w:val="20"/>
          <w:szCs w:val="20"/>
          <w:lang w:val="hy-AM"/>
        </w:rPr>
        <w:t>является (являются) заявкой на участие в процедуре с кодом</w:t>
      </w:r>
    </w:p>
    <w:p w14:paraId="5B8A1BAE" w14:textId="77777777" w:rsidR="00F3409B" w:rsidRPr="00F3409B" w:rsidRDefault="00F3409B" w:rsidP="00F3409B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Представлено следующими участниками.</w:t>
      </w:r>
    </w:p>
    <w:p w14:paraId="5C54D440" w14:textId="77777777" w:rsidR="00F3409B" w:rsidRPr="00F3409B" w:rsidRDefault="00F3409B" w:rsidP="00F3409B">
      <w:pPr>
        <w:spacing w:after="0" w:line="276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4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4644"/>
        <w:gridCol w:w="2835"/>
      </w:tblGrid>
      <w:tr w:rsidR="00F3409B" w:rsidRPr="00F3409B" w14:paraId="08C403D3" w14:textId="77777777" w:rsidTr="00A352C9">
        <w:trPr>
          <w:trHeight w:val="28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869F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6C5" w14:textId="77777777" w:rsidR="00F3409B" w:rsidRPr="00F3409B" w:rsidRDefault="00F3409B" w:rsidP="00F3409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адрес,</w:t>
            </w:r>
          </w:p>
          <w:p w14:paraId="1ABF415A" w14:textId="77777777" w:rsidR="00F3409B" w:rsidRPr="00F3409B" w:rsidRDefault="00F3409B" w:rsidP="00F3409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C7F" w14:textId="77777777" w:rsidR="00F3409B" w:rsidRPr="00F3409B" w:rsidRDefault="00F3409B" w:rsidP="00F3409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F3409B" w:rsidRPr="00F3409B" w14:paraId="12661028" w14:textId="77777777" w:rsidTr="00A352C9">
        <w:trPr>
          <w:trHeight w:val="37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767" w14:textId="77777777" w:rsidR="00F3409B" w:rsidRPr="00F3409B" w:rsidRDefault="00F3409B" w:rsidP="00F3409B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ЗАО «Мелиорация»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BA2" w14:textId="77777777" w:rsidR="00F3409B" w:rsidRPr="00F3409B" w:rsidRDefault="00F3409B" w:rsidP="00F3409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4"/>
              </w:rPr>
              <w:t>Армения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4"/>
              </w:rPr>
              <w:t>Арарат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регион 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,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</w:rPr>
              <w:t xml:space="preserve">город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  <w:lang w:val="pt-BR"/>
              </w:rPr>
              <w:t xml:space="preserve">Эчмиадзин ,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</w:rPr>
              <w:t xml:space="preserve">село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  <w:lang w:val="pt-BR"/>
              </w:rPr>
              <w:t xml:space="preserve">Аянист ,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</w:rPr>
              <w:t xml:space="preserve">ул . 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  <w:lang w:val="pt-BR"/>
              </w:rPr>
              <w:t>22</w:t>
            </w:r>
            <w:r w:rsidRPr="00F3409B">
              <w:rPr>
                <w:rFonts w:ascii="GHEA Grapalat" w:eastAsia="Times New Roman" w:hAnsi="GHEA Grapalat" w:cs="Times New Roman"/>
                <w:color w:val="2C2D2E"/>
                <w:sz w:val="20"/>
                <w:szCs w:val="20"/>
                <w:shd w:val="clear" w:color="auto" w:fill="FFFFFF"/>
              </w:rPr>
              <w:t>​</w:t>
            </w:r>
          </w:p>
          <w:p w14:paraId="2EBAF14D" w14:textId="77777777" w:rsidR="00F3409B" w:rsidRPr="00F3409B" w:rsidRDefault="00F3409B" w:rsidP="00F3409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Тел </w:t>
            </w:r>
            <w:r w:rsidRPr="00F3409B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.: </w:t>
            </w:r>
            <w:r w:rsidRPr="00F3409B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096004995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C95" w14:textId="77777777" w:rsidR="00F3409B" w:rsidRPr="00F3409B" w:rsidRDefault="004640CB" w:rsidP="00F3409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hyperlink r:id="rId4" w:history="1">
              <w:r w:rsidR="00F3409B" w:rsidRPr="00F3409B">
                <w:rPr>
                  <w:rFonts w:ascii="GHEA Grapalat" w:eastAsia="Times New Roman" w:hAnsi="GHEA Grapalat" w:cs="Times New Roman"/>
                  <w:color w:val="0000FF"/>
                  <w:sz w:val="20"/>
                  <w:szCs w:val="24"/>
                  <w:u w:val="single"/>
                  <w:lang w:val="pt-BR"/>
                </w:rPr>
                <w:t>melioracia00@mail.ru</w:t>
              </w:r>
            </w:hyperlink>
          </w:p>
        </w:tc>
      </w:tr>
    </w:tbl>
    <w:p w14:paraId="708681B4" w14:textId="77777777" w:rsidR="00F3409B" w:rsidRPr="00F3409B" w:rsidRDefault="00F3409B" w:rsidP="00F3409B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highlight w:val="yellow"/>
        </w:rPr>
      </w:pPr>
    </w:p>
    <w:p w14:paraId="732AD8EA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4DD07308" w14:textId="77777777" w:rsidR="00F3409B" w:rsidRPr="00F3409B" w:rsidRDefault="00F3409B" w:rsidP="00F3409B">
      <w:pPr>
        <w:spacing w:after="0" w:line="276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Предложенная участником цена:</w:t>
      </w:r>
    </w:p>
    <w:p w14:paraId="50D9D4A5" w14:textId="77777777" w:rsidR="00F3409B" w:rsidRPr="00F3409B" w:rsidRDefault="00F3409B" w:rsidP="00F3409B">
      <w:pPr>
        <w:spacing w:after="0" w:line="276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3379"/>
        <w:gridCol w:w="2136"/>
        <w:gridCol w:w="1849"/>
        <w:gridCol w:w="3374"/>
      </w:tblGrid>
      <w:tr w:rsidR="00F3409B" w:rsidRPr="00F3409B" w14:paraId="7476BCFD" w14:textId="77777777" w:rsidTr="00A352C9">
        <w:trPr>
          <w:trHeight w:val="131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9682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C788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8C4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55461F0F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3B4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0857E7C1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983A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F3409B" w:rsidRPr="00F3409B" w14:paraId="09F921AA" w14:textId="77777777" w:rsidTr="00A352C9">
        <w:trPr>
          <w:trHeight w:val="2121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2089" w14:textId="77777777" w:rsidR="00F3409B" w:rsidRPr="00F3409B" w:rsidRDefault="00F3409B" w:rsidP="00F3409B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lastRenderedPageBreak/>
              <w:t>Размер 1</w:t>
            </w:r>
            <w:r w:rsidRPr="00F3409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6615ED87" w14:textId="77777777" w:rsidR="00F3409B" w:rsidRPr="00F3409B" w:rsidRDefault="00F3409B" w:rsidP="00F3409B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F3409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Ориентировочная цена </w:t>
            </w:r>
            <w:r w:rsidRPr="00F3409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( </w:t>
            </w:r>
            <w:r w:rsidRPr="00F3409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включая </w:t>
            </w:r>
            <w:r w:rsidRPr="00F3409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НДС </w:t>
            </w:r>
            <w:r w:rsidRPr="00F3409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): 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437 343 960 AMD/</w:t>
            </w:r>
          </w:p>
          <w:p w14:paraId="72463200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Регулирование речного стока и противопаводковые работы – В Лорийской области Республики Армения в целях устранения последствий чрезвычайной ситуации, вызванной наводнениями из-за проливных дождей, проводятся работы по регулированию речного стока и противопаводковым работам по очистке проблемных участков рек Тандзут, Дебед, Памбак, Дзорагет.</w:t>
            </w:r>
          </w:p>
        </w:tc>
      </w:tr>
      <w:tr w:rsidR="00F3409B" w:rsidRPr="00F3409B" w14:paraId="6D9F189F" w14:textId="77777777" w:rsidTr="00A352C9">
        <w:trPr>
          <w:trHeight w:val="64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D62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C0A" w14:textId="77777777" w:rsidR="00F3409B" w:rsidRPr="00F3409B" w:rsidRDefault="00F3409B" w:rsidP="00F3409B">
            <w:pPr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ЗАО «Мелиорация»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6164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3" w:name="_Hlk231290480"/>
            <w:r w:rsidRPr="00F3409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364,453,300</w:t>
            </w:r>
            <w:bookmarkEnd w:id="3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174A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72,890,660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32E" w14:textId="77777777" w:rsidR="00F3409B" w:rsidRPr="00F3409B" w:rsidRDefault="00F3409B" w:rsidP="00F3409B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437,343,96 0</w:t>
            </w:r>
            <w:r w:rsidRPr="00F340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​​</w:t>
            </w:r>
          </w:p>
        </w:tc>
      </w:tr>
    </w:tbl>
    <w:p w14:paraId="0B806E98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591F872C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 каждой открытой заявке, поданной участниками.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приглашению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необходимых документов.</w:t>
      </w:r>
    </w:p>
    <w:p w14:paraId="2991878A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de-DE"/>
        </w:rPr>
        <w:t xml:space="preserve">и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при рассмотрении документов, представленных Участником.</w:t>
      </w:r>
    </w:p>
    <w:p w14:paraId="4F0989D4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</w:t>
      </w:r>
    </w:p>
    <w:p w14:paraId="3BF97BE8" w14:textId="70B73F66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firstLine="37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Неполная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занятость</w:t>
      </w:r>
      <w:r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by </w:t>
      </w:r>
      <w:r w:rsidR="004640CB"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>ՋԿ-ՀՄԱԱՇՁԲ-</w:t>
      </w:r>
      <w:r w:rsidR="004640CB" w:rsidRPr="00F3409B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26/6-Ա</w:t>
      </w:r>
      <w:r w:rsidR="004640CB" w:rsidRPr="00F3409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>Документы, необходимые для участия в процедуре с присвоением кода, были представлены и соответствуют установленным условиям.</w:t>
      </w:r>
    </w:p>
    <w:p w14:paraId="6D1350B7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firstLine="37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190C69BB" w14:textId="77777777" w:rsidR="00F3409B" w:rsidRPr="00F3409B" w:rsidRDefault="00F3409B" w:rsidP="00F3409B">
      <w:pPr>
        <w:pBdr>
          <w:bottom w:val="single" w:sz="6" w:space="0" w:color="auto"/>
        </w:pBdr>
        <w:spacing w:after="0" w:line="276" w:lineRule="auto"/>
        <w:ind w:firstLine="562"/>
        <w:jc w:val="center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F3409B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Решение комиссии</w:t>
      </w:r>
    </w:p>
    <w:p w14:paraId="0C40D81E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</w:p>
    <w:p w14:paraId="2EAFBEAE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На основании результатов </w:t>
      </w:r>
      <w:r w:rsidRPr="00F3409B">
        <w:rPr>
          <w:rFonts w:ascii="GHEA Grapalat" w:eastAsia="Times New Roman" w:hAnsi="GHEA Grapalat" w:cs="Sylfaen"/>
          <w:sz w:val="20"/>
          <w:szCs w:val="20"/>
          <w:lang w:eastAsia="x-none"/>
        </w:rPr>
        <w:t xml:space="preserve">оценки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>комитет принял решение:</w:t>
      </w:r>
    </w:p>
    <w:p w14:paraId="2732F380" w14:textId="6E8BB4B1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1. </w:t>
      </w:r>
      <w:r w:rsidR="004640CB" w:rsidRPr="00F3409B">
        <w:rPr>
          <w:rFonts w:ascii="GHEA Grapalat" w:eastAsia="Times New Roman" w:hAnsi="GHEA Grapalat" w:cs="Times New Roman"/>
          <w:sz w:val="20"/>
          <w:szCs w:val="20"/>
          <w:lang w:val="af-ZA"/>
        </w:rPr>
        <w:t>ՋԿ-ՀՄԱԱՇՁԲ-</w:t>
      </w:r>
      <w:r w:rsidR="004640CB" w:rsidRPr="00F3409B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26/6-Ա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Объявить выбранного участника процедуры с кодом </w:t>
      </w:r>
      <w:r w:rsidRPr="00F3409B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ЗАО «Мелиорация»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>.</w:t>
      </w:r>
    </w:p>
    <w:p w14:paraId="68B44A9E" w14:textId="77777777" w:rsidR="00F3409B" w:rsidRPr="00F3409B" w:rsidRDefault="00F3409B" w:rsidP="00F3409B">
      <w:pPr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>2. Опубликовать объявление о решении подписать контракт.</w:t>
      </w:r>
    </w:p>
    <w:p w14:paraId="679F766C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es-ES" w:eastAsia="x-none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de-DE" w:eastAsia="x-none"/>
        </w:rPr>
        <w:t>3.</w:t>
      </w:r>
      <w:r w:rsidRPr="00F3409B">
        <w:rPr>
          <w:rFonts w:ascii="GHEA Grapalat" w:eastAsia="Times New Roman" w:hAnsi="GHEA Grapalat" w:cs="Sylfaen"/>
          <w:sz w:val="20"/>
          <w:szCs w:val="20"/>
          <w:lang w:val="es-ES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de-DE" w:eastAsia="x-none"/>
        </w:rPr>
        <w:t xml:space="preserve">Согласно статье 10 Закона Республики Армения «О закупках»,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мораторий не применяется </w:t>
      </w:r>
      <w:r w:rsidRPr="00F3409B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14:paraId="6B8F0411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</w:pPr>
      <w:r w:rsidRPr="00F3409B">
        <w:rPr>
          <w:rFonts w:ascii="GHEA Grapalat" w:eastAsia="Times New Roman" w:hAnsi="GHEA Grapalat" w:cs="Sylfaen"/>
          <w:sz w:val="20"/>
          <w:szCs w:val="20"/>
          <w:lang w:val="es-ES" w:eastAsia="x-none"/>
        </w:rPr>
        <w:t xml:space="preserve">4. </w:t>
      </w:r>
      <w:r w:rsidRPr="00F3409B">
        <w:rPr>
          <w:rFonts w:ascii="GHEA Grapalat" w:eastAsia="Times New Roman" w:hAnsi="GHEA Grapalat" w:cs="Sylfaen"/>
          <w:sz w:val="20"/>
          <w:szCs w:val="20"/>
          <w:lang w:eastAsia="x-none"/>
        </w:rPr>
        <w:t xml:space="preserve">Быть признанным </w:t>
      </w:r>
      <w:r w:rsidRPr="00F3409B">
        <w:rPr>
          <w:rFonts w:ascii="GHEA Grapalat" w:eastAsia="Times New Roman" w:hAnsi="GHEA Grapalat" w:cs="Sylfaen"/>
          <w:sz w:val="20"/>
          <w:szCs w:val="20"/>
          <w:lang w:val="hy-AM" w:eastAsia="x-none"/>
        </w:rPr>
        <w:t>в установленном порядке.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выбранный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eastAsia="x-none"/>
        </w:rPr>
        <w:t xml:space="preserve">м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 xml:space="preserve">ассоциатору 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,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представляющему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договор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запечатать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предложение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и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>договор</w:t>
      </w:r>
      <w:r w:rsidRPr="00F3409B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F3409B">
        <w:rPr>
          <w:rFonts w:ascii="GHEA Grapalat" w:eastAsia="Times New Roman" w:hAnsi="GHEA Grapalat" w:cs="Sylfaen"/>
          <w:sz w:val="20"/>
          <w:szCs w:val="20"/>
          <w:lang w:val="ru-RU" w:eastAsia="x-none"/>
        </w:rPr>
        <w:t xml:space="preserve">проект </w:t>
      </w:r>
      <w:r w:rsidRPr="00F3409B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14:paraId="689C0386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14:paraId="4440158E" w14:textId="77777777" w:rsidR="00F3409B" w:rsidRPr="00F3409B" w:rsidRDefault="00F3409B" w:rsidP="00F3409B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следующий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удерживая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 xml:space="preserve">день 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время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и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место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подтвердить</w:t>
      </w:r>
      <w:r w:rsidRPr="00F3409B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b/>
          <w:sz w:val="20"/>
          <w:szCs w:val="20"/>
        </w:rPr>
        <w:t>о</w:t>
      </w:r>
    </w:p>
    <w:p w14:paraId="6987B54F" w14:textId="77777777" w:rsidR="00F3409B" w:rsidRPr="00F3409B" w:rsidRDefault="00F3409B" w:rsidP="00F3409B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F3409B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Комитета по водным ресурсам, адрес: Ереван, Вардананц, 13а, конференц-зал.</w:t>
      </w:r>
    </w:p>
    <w:p w14:paraId="164397E8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3409B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было принято: 5 голосов «за», 0 «против».</w:t>
      </w:r>
    </w:p>
    <w:p w14:paraId="3A274A97" w14:textId="77777777" w:rsidR="00F3409B" w:rsidRPr="00F3409B" w:rsidRDefault="00F3409B" w:rsidP="00F3409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3409B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F3409B" w:rsidRPr="00F3409B" w14:paraId="037F39DD" w14:textId="77777777" w:rsidTr="00842954">
        <w:trPr>
          <w:trHeight w:val="273"/>
        </w:trPr>
        <w:tc>
          <w:tcPr>
            <w:tcW w:w="2249" w:type="dxa"/>
            <w:hideMark/>
          </w:tcPr>
          <w:p w14:paraId="10655C40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561" w:type="dxa"/>
          </w:tcPr>
          <w:p w14:paraId="1B90AB1D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2125" w:type="dxa"/>
            <w:hideMark/>
          </w:tcPr>
          <w:p w14:paraId="1801434A" w14:textId="77777777" w:rsidR="00F3409B" w:rsidRPr="00F3409B" w:rsidRDefault="00F3409B" w:rsidP="00F3409B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В. Оханджанян</w:t>
            </w:r>
          </w:p>
        </w:tc>
      </w:tr>
      <w:tr w:rsidR="00F3409B" w:rsidRPr="00F3409B" w14:paraId="127DA88C" w14:textId="77777777" w:rsidTr="00842954">
        <w:trPr>
          <w:trHeight w:val="273"/>
        </w:trPr>
        <w:tc>
          <w:tcPr>
            <w:tcW w:w="2249" w:type="dxa"/>
          </w:tcPr>
          <w:p w14:paraId="42DB8DCE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561" w:type="dxa"/>
          </w:tcPr>
          <w:p w14:paraId="7BDBEC5A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2125" w:type="dxa"/>
          </w:tcPr>
          <w:p w14:paraId="3F0734B4" w14:textId="77777777" w:rsidR="00F3409B" w:rsidRPr="00F3409B" w:rsidRDefault="00F3409B" w:rsidP="00F3409B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К. Алейан</w:t>
            </w:r>
          </w:p>
        </w:tc>
      </w:tr>
      <w:tr w:rsidR="00F3409B" w:rsidRPr="00F3409B" w14:paraId="476D9E6A" w14:textId="77777777" w:rsidTr="00842954">
        <w:trPr>
          <w:trHeight w:val="273"/>
        </w:trPr>
        <w:tc>
          <w:tcPr>
            <w:tcW w:w="2249" w:type="dxa"/>
          </w:tcPr>
          <w:p w14:paraId="79B7BD73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</w:tcPr>
          <w:p w14:paraId="18EBE6A1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2125" w:type="dxa"/>
          </w:tcPr>
          <w:p w14:paraId="2CFB8016" w14:textId="77777777" w:rsidR="00F3409B" w:rsidRPr="00F3409B" w:rsidRDefault="00F3409B" w:rsidP="00F3409B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А. Оганян</w:t>
            </w:r>
          </w:p>
        </w:tc>
      </w:tr>
      <w:tr w:rsidR="00F3409B" w:rsidRPr="00F3409B" w14:paraId="1B7E1B10" w14:textId="77777777" w:rsidTr="00842954">
        <w:trPr>
          <w:trHeight w:val="273"/>
        </w:trPr>
        <w:tc>
          <w:tcPr>
            <w:tcW w:w="2249" w:type="dxa"/>
          </w:tcPr>
          <w:p w14:paraId="53631ADA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</w:tcPr>
          <w:p w14:paraId="1C0A0EF0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2125" w:type="dxa"/>
          </w:tcPr>
          <w:p w14:paraId="48EBDCB0" w14:textId="77777777" w:rsidR="00F3409B" w:rsidRPr="00F3409B" w:rsidRDefault="00F3409B" w:rsidP="00F3409B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К. Саргсян</w:t>
            </w:r>
          </w:p>
        </w:tc>
      </w:tr>
      <w:tr w:rsidR="00F3409B" w:rsidRPr="00F3409B" w14:paraId="640BE965" w14:textId="77777777" w:rsidTr="00842954">
        <w:trPr>
          <w:trHeight w:val="273"/>
        </w:trPr>
        <w:tc>
          <w:tcPr>
            <w:tcW w:w="2249" w:type="dxa"/>
          </w:tcPr>
          <w:p w14:paraId="4FE10775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</w:tcPr>
          <w:p w14:paraId="06E7FAC2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2125" w:type="dxa"/>
          </w:tcPr>
          <w:p w14:paraId="0C8BA37F" w14:textId="77777777" w:rsidR="00F3409B" w:rsidRPr="00F3409B" w:rsidRDefault="00F3409B" w:rsidP="00F3409B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Л. Иванян</w:t>
            </w:r>
          </w:p>
        </w:tc>
      </w:tr>
      <w:tr w:rsidR="00F3409B" w:rsidRPr="00F3409B" w14:paraId="478B117D" w14:textId="77777777" w:rsidTr="00842954">
        <w:trPr>
          <w:trHeight w:val="273"/>
        </w:trPr>
        <w:tc>
          <w:tcPr>
            <w:tcW w:w="2249" w:type="dxa"/>
            <w:hideMark/>
          </w:tcPr>
          <w:p w14:paraId="3805B29D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3561" w:type="dxa"/>
          </w:tcPr>
          <w:p w14:paraId="4DA21297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2125" w:type="dxa"/>
            <w:hideMark/>
          </w:tcPr>
          <w:p w14:paraId="5DB017BA" w14:textId="77777777" w:rsidR="00F3409B" w:rsidRPr="00F3409B" w:rsidRDefault="00F3409B" w:rsidP="00F340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3409B">
              <w:rPr>
                <w:rFonts w:ascii="GHEA Grapalat" w:eastAsia="Times New Roman" w:hAnsi="GHEA Grapalat" w:cs="Times New Roman"/>
                <w:sz w:val="20"/>
                <w:szCs w:val="20"/>
              </w:rPr>
              <w:t>А. Саргсян</w:t>
            </w:r>
          </w:p>
        </w:tc>
      </w:tr>
    </w:tbl>
    <w:p w14:paraId="41596E83" w14:textId="77777777" w:rsidR="00F53FE1" w:rsidRDefault="00F53FE1"/>
    <w:sectPr w:rsidR="00F53FE1" w:rsidSect="00A352C9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3"/>
    <w:rsid w:val="004640CB"/>
    <w:rsid w:val="00A352C9"/>
    <w:rsid w:val="00F12D03"/>
    <w:rsid w:val="00F3409B"/>
    <w:rsid w:val="00F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C63F6-F745-437F-B39D-810BF96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oracia0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2026-06-02T13:22:00Z</dcterms:created>
  <dcterms:modified xsi:type="dcterms:W3CDTF">2026-06-02T13:26:00Z</dcterms:modified>
</cp:coreProperties>
</file>